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B122" w14:textId="55DB0CA9" w:rsidR="00677587" w:rsidRPr="00677587" w:rsidRDefault="00677587" w:rsidP="0067758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ru-RU"/>
        </w:rPr>
      </w:pPr>
      <w:r w:rsidRPr="00677587"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ru-RU"/>
        </w:rPr>
        <w:t xml:space="preserve">Анализы для </w:t>
      </w:r>
      <w:r w:rsidRPr="00677587"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ru-RU"/>
        </w:rPr>
        <w:t>увеличения груди</w:t>
      </w:r>
      <w:r w:rsidRPr="00677587"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ru-RU"/>
        </w:rPr>
        <w:t>:</w:t>
      </w:r>
    </w:p>
    <w:p w14:paraId="6D24BF11" w14:textId="77777777" w:rsidR="00677587" w:rsidRPr="00677587" w:rsidRDefault="00677587" w:rsidP="006775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</w:pPr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клинический (с лейкоцитарной формулой, СОЭ);</w:t>
      </w:r>
    </w:p>
    <w:p w14:paraId="35C2E7A9" w14:textId="77777777" w:rsidR="00677587" w:rsidRPr="00677587" w:rsidRDefault="00677587" w:rsidP="006775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</w:pPr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биохимический (с общим белком, креатинином, АЛТ и АСТ, билирубином);</w:t>
      </w:r>
    </w:p>
    <w:p w14:paraId="113E1B3C" w14:textId="77777777" w:rsidR="00677587" w:rsidRPr="00677587" w:rsidRDefault="00677587" w:rsidP="006775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</w:pPr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коагулограмма;</w:t>
      </w:r>
    </w:p>
    <w:p w14:paraId="16A7824C" w14:textId="77777777" w:rsidR="00677587" w:rsidRPr="00677587" w:rsidRDefault="00677587" w:rsidP="006775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</w:pPr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тесты на инфекции (ВИЧ, сифилис, гепатиты В и С);</w:t>
      </w:r>
    </w:p>
    <w:p w14:paraId="333E6B9C" w14:textId="77777777" w:rsidR="00677587" w:rsidRPr="00677587" w:rsidRDefault="00677587" w:rsidP="006775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</w:pPr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группа крови, резус-фактор;</w:t>
      </w:r>
    </w:p>
    <w:p w14:paraId="7CB31CE1" w14:textId="77777777" w:rsidR="00677587" w:rsidRPr="00677587" w:rsidRDefault="00677587" w:rsidP="006775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</w:pPr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общий анализ мочи.</w:t>
      </w:r>
    </w:p>
    <w:p w14:paraId="7E67E270" w14:textId="77777777" w:rsidR="00677587" w:rsidRPr="00677587" w:rsidRDefault="00677587" w:rsidP="0067758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</w:pPr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Каждое исследование имеет определённый срок актуальности (3–7 дней). Врач-хирург во время консультации расскажет, какие анализы нужно сдать перед увеличением груди, сколько будут действовать результаты.</w:t>
      </w:r>
    </w:p>
    <w:p w14:paraId="7266E8E2" w14:textId="77777777" w:rsidR="00677587" w:rsidRPr="00677587" w:rsidRDefault="00677587" w:rsidP="0067758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</w:pPr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 xml:space="preserve">Кроме лабораторных тестов, необходимо пройти через электрокардиограмму (ЭКГ), рентгенографию грудной клетки, УЗИ молочных желёз и </w:t>
      </w:r>
      <w:proofErr w:type="spellStart"/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доплер</w:t>
      </w:r>
      <w:proofErr w:type="spellEnd"/>
      <w:r w:rsidRPr="0067758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 xml:space="preserve"> сосудов нижних конечностей. Результаты нужно показать терапевту, получив заключение, что ограничения для операции на момент диагностики не были обнаружены.</w:t>
      </w:r>
    </w:p>
    <w:p w14:paraId="19C507F9" w14:textId="77777777" w:rsidR="00807930" w:rsidRDefault="00807930"/>
    <w:sectPr w:rsidR="0080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D95"/>
    <w:multiLevelType w:val="multilevel"/>
    <w:tmpl w:val="3AC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87"/>
    <w:rsid w:val="00677587"/>
    <w:rsid w:val="0080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06D5"/>
  <w15:chartTrackingRefBased/>
  <w15:docId w15:val="{5F431BC2-FF34-4752-AA2F-942FF2A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2024-11-26T13:11:00Z</dcterms:created>
  <dcterms:modified xsi:type="dcterms:W3CDTF">2024-11-26T13:13:00Z</dcterms:modified>
</cp:coreProperties>
</file>